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spacing w:after="240" w:before="360" w:lineRule="auto"/>
        <w:rPr>
          <w:rFonts w:ascii="Times New Roman" w:cs="Times New Roman" w:eastAsia="Times New Roman" w:hAnsi="Times New Roman"/>
          <w:b w:val="1"/>
          <w:color w:val="1f497d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f497d"/>
          <w:sz w:val="36"/>
          <w:szCs w:val="36"/>
          <w:rtl w:val="0"/>
        </w:rPr>
        <w:t xml:space="preserve">Le sedi</w:t>
      </w:r>
    </w:p>
    <w:p w:rsidR="00000000" w:rsidDel="00000000" w:rsidP="00000000" w:rsidRDefault="00000000" w:rsidRPr="00000000" w14:paraId="00000002">
      <w:pPr>
        <w:spacing w:after="120" w:before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Le nostre sedi sono:</w:t>
      </w:r>
    </w:p>
    <w:p w:rsidR="00000000" w:rsidDel="00000000" w:rsidP="00000000" w:rsidRDefault="00000000" w:rsidRPr="00000000" w14:paraId="00000003">
      <w:pPr>
        <w:spacing w:after="120" w:before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Sede amministrativa: Istituto di Istruzione Superiore “V. Floriani”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  <w:t xml:space="preserve">Via Bice Cremagnani,18 – 20871 – Vimercate (MB)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Sezione associata I.P.I.A.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 xml:space="preserve">Via Bice Cremagnani,18 – 20871 – Vimercate (MB)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indirizzo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anutenzione 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ssistenza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ecnica -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pzione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pparati,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mpianti e servizi tecnici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ndustriali 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ivili - via Cremagnani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indirizzo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ndustria e artigianato per il “Made in Italy”, declinazione meccanica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indirizzo Operatore Meccanico – Tecnico Meccanico</w:t>
      </w:r>
    </w:p>
    <w:p w:rsidR="00000000" w:rsidDel="00000000" w:rsidP="00000000" w:rsidRDefault="00000000" w:rsidRPr="00000000" w14:paraId="00000008">
      <w:pPr>
        <w:spacing w:after="0" w:before="0" w:line="240" w:lineRule="auto"/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Sezione associata I.P.S.C.T. “A Olivetti” con Corso serale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 xml:space="preserve">Via Adda, 6 – 20871 - Vimercate (MB),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120" w:before="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indirizzo Commerciale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120" w:before="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indirizzo Commerciale con Opzione Grafica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120" w:before="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indirizzo Commerciale con curvatura Web Community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120" w:before="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Liceo delle Scienze Umane – Opzione Economico Sociale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120" w:before="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Liceo delle Scienze Umane – Opzione Economico Sociale, curvatura Criminologia</w:t>
      </w:r>
    </w:p>
    <w:p w:rsidR="00000000" w:rsidDel="00000000" w:rsidP="00000000" w:rsidRDefault="00000000" w:rsidRPr="00000000" w14:paraId="00000010">
      <w:pPr>
        <w:spacing w:after="120" w:before="0" w:lineRule="auto"/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0" w:lineRule="auto"/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 xml:space="preserve">Via Bice Cremagnani, 18 – 20871 – Vimercate (MB)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120" w:before="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indirizzo Sanità e Assistenza Sociale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120" w:before="0" w:lineRule="auto"/>
        <w:ind w:left="720" w:hanging="36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indirizzo Sanità e Assistenza Sociale, corso serale</w:t>
      </w:r>
    </w:p>
    <w:p w:rsidR="00000000" w:rsidDel="00000000" w:rsidP="00000000" w:rsidRDefault="00000000" w:rsidRPr="00000000" w14:paraId="00000014">
      <w:pPr>
        <w:spacing w:after="120" w:before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Dal PRIMO SETTEMBRE 2025 la scuola si trasferirà integralmente in via Ferrario ad Agrate Brianza.</w:t>
      </w:r>
    </w:p>
    <w:sectPr>
      <w:pgSz w:h="16838" w:w="11906" w:orient="portrait"/>
      <w:pgMar w:bottom="1134" w:top="1417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